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Default Extension="jpeg" ContentType="image/jpeg"/>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DE041D" w:rsidRDefault="00DE041D" w:rsidP="00DE041D">
      <w:pPr>
        <w:spacing w:line="360" w:lineRule="auto"/>
        <w:rPr>
          <w:color w:val="0000FF"/>
        </w:rPr>
      </w:pPr>
      <w:bookmarkStart w:id="0" w:name="Enq"/>
      <w:bookmarkEnd w:id="0"/>
    </w:p>
    <w:p w:rsidR="00DE041D" w:rsidRPr="00175DBE" w:rsidRDefault="00DE041D" w:rsidP="00DE041D">
      <w:pPr>
        <w:spacing w:line="360" w:lineRule="auto"/>
        <w:rPr>
          <w:color w:val="0000FF"/>
        </w:rPr>
      </w:pPr>
      <w:r w:rsidRPr="00175DBE">
        <w:t xml:space="preserve">Enquiries: </w:t>
      </w:r>
      <w:r w:rsidRPr="00AE11E1">
        <w:rPr>
          <w:highlight w:val="lightGray"/>
        </w:rPr>
        <w:t>EHO - Number</w:t>
      </w:r>
    </w:p>
    <w:p w:rsidR="00DE041D" w:rsidRPr="00175DBE" w:rsidRDefault="00DE041D" w:rsidP="00DE041D">
      <w:pPr>
        <w:spacing w:line="360" w:lineRule="auto"/>
        <w:rPr>
          <w:caps/>
          <w:color w:val="0000FF"/>
        </w:rPr>
      </w:pPr>
      <w:bookmarkStart w:id="1" w:name="ORef"/>
      <w:bookmarkEnd w:id="1"/>
      <w:r w:rsidRPr="00175DBE">
        <w:t xml:space="preserve">Our Ref: </w:t>
      </w:r>
      <w:r w:rsidRPr="00AE11E1">
        <w:rPr>
          <w:caps/>
          <w:highlight w:val="lightGray"/>
        </w:rPr>
        <w:t>FILE NO</w:t>
      </w:r>
    </w:p>
    <w:p w:rsidR="00DE041D" w:rsidRPr="00175DBE" w:rsidRDefault="00DE041D" w:rsidP="00DE041D">
      <w:pPr>
        <w:spacing w:line="360" w:lineRule="auto"/>
        <w:rPr>
          <w:color w:val="0000FF"/>
        </w:rPr>
      </w:pPr>
      <w:bookmarkStart w:id="2" w:name="YRef"/>
      <w:bookmarkEnd w:id="2"/>
    </w:p>
    <w:bookmarkStart w:id="3" w:name="Date"/>
    <w:bookmarkEnd w:id="3"/>
    <w:p w:rsidR="00DE041D" w:rsidRPr="00AE11E1" w:rsidRDefault="00DE041D" w:rsidP="00DE041D">
      <w:r w:rsidRPr="00AE11E1">
        <w:rPr>
          <w:highlight w:val="lightGray"/>
        </w:rPr>
        <w:fldChar w:fldCharType="begin"/>
      </w:r>
      <w:r w:rsidRPr="00AE11E1">
        <w:rPr>
          <w:highlight w:val="lightGray"/>
        </w:rPr>
        <w:instrText xml:space="preserve"> DATE \@ "d MMMM yyyy" </w:instrText>
      </w:r>
      <w:r w:rsidRPr="00AE11E1">
        <w:rPr>
          <w:highlight w:val="lightGray"/>
        </w:rPr>
        <w:fldChar w:fldCharType="separate"/>
      </w:r>
      <w:r>
        <w:rPr>
          <w:noProof/>
          <w:highlight w:val="lightGray"/>
        </w:rPr>
        <w:t>3</w:t>
      </w:r>
      <w:r w:rsidRPr="00AE11E1">
        <w:rPr>
          <w:noProof/>
          <w:highlight w:val="lightGray"/>
        </w:rPr>
        <w:t xml:space="preserve"> </w:t>
      </w:r>
      <w:r>
        <w:rPr>
          <w:noProof/>
          <w:highlight w:val="lightGray"/>
        </w:rPr>
        <w:t>February</w:t>
      </w:r>
      <w:r w:rsidRPr="00AE11E1">
        <w:rPr>
          <w:noProof/>
          <w:highlight w:val="lightGray"/>
        </w:rPr>
        <w:t xml:space="preserve"> </w:t>
      </w:r>
      <w:r>
        <w:rPr>
          <w:noProof/>
          <w:highlight w:val="lightGray"/>
        </w:rPr>
        <w:t>2013</w:t>
      </w:r>
      <w:r w:rsidRPr="00AE11E1">
        <w:rPr>
          <w:highlight w:val="lightGray"/>
        </w:rPr>
        <w:fldChar w:fldCharType="end"/>
      </w:r>
    </w:p>
    <w:p w:rsidR="00DE041D" w:rsidRPr="00175DBE" w:rsidRDefault="00DE041D" w:rsidP="00DE041D">
      <w:pPr>
        <w:rPr>
          <w:color w:val="0000FF"/>
        </w:rPr>
      </w:pPr>
    </w:p>
    <w:p w:rsidR="00DE041D" w:rsidRPr="00175DBE" w:rsidRDefault="00DE041D" w:rsidP="00DE041D">
      <w:pPr>
        <w:rPr>
          <w:color w:val="0000FF"/>
        </w:rPr>
      </w:pPr>
    </w:p>
    <w:p w:rsidR="00DE041D" w:rsidRPr="00AE11E1" w:rsidRDefault="00DE041D" w:rsidP="00DE041D">
      <w:pPr>
        <w:rPr>
          <w:highlight w:val="lightGray"/>
        </w:rPr>
      </w:pPr>
      <w:bookmarkStart w:id="4" w:name="Name"/>
      <w:bookmarkEnd w:id="4"/>
      <w:r w:rsidRPr="00AE11E1">
        <w:rPr>
          <w:highlight w:val="lightGray"/>
        </w:rPr>
        <w:t xml:space="preserve">Resident </w:t>
      </w:r>
    </w:p>
    <w:p w:rsidR="00DE041D" w:rsidRPr="00AE11E1" w:rsidRDefault="00DE041D" w:rsidP="00DE041D">
      <w:pPr>
        <w:rPr>
          <w:highlight w:val="lightGray"/>
        </w:rPr>
      </w:pPr>
      <w:bookmarkStart w:id="5" w:name="Addr"/>
      <w:bookmarkEnd w:id="5"/>
      <w:r w:rsidRPr="00AE11E1">
        <w:rPr>
          <w:highlight w:val="lightGray"/>
        </w:rPr>
        <w:t>Street</w:t>
      </w:r>
    </w:p>
    <w:p w:rsidR="00DE041D" w:rsidRPr="00AE11E1" w:rsidRDefault="00DE041D" w:rsidP="00DE041D">
      <w:pPr>
        <w:rPr>
          <w:i/>
        </w:rPr>
      </w:pPr>
      <w:bookmarkStart w:id="6" w:name="Suburb"/>
      <w:bookmarkEnd w:id="6"/>
      <w:proofErr w:type="gramStart"/>
      <w:r w:rsidRPr="00AE11E1">
        <w:rPr>
          <w:highlight w:val="lightGray"/>
        </w:rPr>
        <w:t xml:space="preserve">SUBURB  </w:t>
      </w:r>
      <w:bookmarkStart w:id="7" w:name="State"/>
      <w:bookmarkEnd w:id="7"/>
      <w:r w:rsidRPr="00AE11E1">
        <w:rPr>
          <w:highlight w:val="lightGray"/>
        </w:rPr>
        <w:t>WA</w:t>
      </w:r>
      <w:proofErr w:type="gramEnd"/>
      <w:r w:rsidRPr="00AE11E1">
        <w:rPr>
          <w:highlight w:val="lightGray"/>
        </w:rPr>
        <w:t xml:space="preserve">  </w:t>
      </w:r>
      <w:bookmarkStart w:id="8" w:name="PCode"/>
      <w:bookmarkEnd w:id="8"/>
      <w:r w:rsidRPr="00AE11E1">
        <w:rPr>
          <w:highlight w:val="lightGray"/>
        </w:rPr>
        <w:t>POSTCODE</w:t>
      </w:r>
    </w:p>
    <w:p w:rsidR="00DE041D" w:rsidRPr="00175DBE" w:rsidRDefault="00DE041D" w:rsidP="00DE041D"/>
    <w:p w:rsidR="00DE041D" w:rsidRPr="00175DBE" w:rsidRDefault="00DE041D" w:rsidP="00DE041D"/>
    <w:p w:rsidR="00DE041D" w:rsidRPr="00175DBE" w:rsidRDefault="00DE041D" w:rsidP="00DE041D"/>
    <w:p w:rsidR="00DE041D" w:rsidRPr="00175DBE" w:rsidRDefault="00DE041D" w:rsidP="00DE041D">
      <w:r w:rsidRPr="00175DBE">
        <w:t xml:space="preserve">Dear </w:t>
      </w:r>
      <w:r w:rsidRPr="00AE11E1">
        <w:rPr>
          <w:highlight w:val="lightGray"/>
        </w:rPr>
        <w:t>Resident</w:t>
      </w:r>
      <w:r w:rsidRPr="00AE11E1">
        <w:t xml:space="preserve"> </w:t>
      </w:r>
    </w:p>
    <w:p w:rsidR="00DE041D" w:rsidRPr="00175DBE" w:rsidRDefault="00DE041D" w:rsidP="00DE041D"/>
    <w:p w:rsidR="00DE041D" w:rsidRPr="00175DBE" w:rsidRDefault="00DE041D" w:rsidP="00DE041D">
      <w:pPr>
        <w:rPr>
          <w:b/>
          <w:color w:val="0000FF"/>
        </w:rPr>
      </w:pPr>
      <w:proofErr w:type="gramStart"/>
      <w:r w:rsidRPr="00175DBE">
        <w:rPr>
          <w:b/>
        </w:rPr>
        <w:t>Noise  From</w:t>
      </w:r>
      <w:proofErr w:type="gramEnd"/>
      <w:r w:rsidRPr="00175DBE">
        <w:rPr>
          <w:b/>
        </w:rPr>
        <w:t xml:space="preserve"> </w:t>
      </w:r>
      <w:r w:rsidRPr="00C2018A">
        <w:rPr>
          <w:b/>
          <w:highlight w:val="lightGray"/>
        </w:rPr>
        <w:t>Equipment</w:t>
      </w:r>
      <w:r>
        <w:rPr>
          <w:b/>
        </w:rPr>
        <w:t xml:space="preserve"> -</w:t>
      </w:r>
      <w:r w:rsidRPr="00175DBE">
        <w:rPr>
          <w:b/>
        </w:rPr>
        <w:t xml:space="preserve"> </w:t>
      </w:r>
      <w:r w:rsidRPr="00AE11E1">
        <w:rPr>
          <w:b/>
          <w:highlight w:val="lightGray"/>
        </w:rPr>
        <w:t>Address</w:t>
      </w:r>
    </w:p>
    <w:p w:rsidR="00DE041D" w:rsidRDefault="00DE041D" w:rsidP="00DE041D"/>
    <w:p w:rsidR="00DE041D" w:rsidRDefault="00DE041D" w:rsidP="00DE041D"/>
    <w:p w:rsidR="00DE041D" w:rsidRPr="0080634F" w:rsidRDefault="00DE041D" w:rsidP="00DE041D">
      <w:pPr>
        <w:spacing w:before="120"/>
      </w:pPr>
      <w:r>
        <w:t>T</w:t>
      </w:r>
      <w:r w:rsidRPr="0080634F">
        <w:t xml:space="preserve">he </w:t>
      </w:r>
      <w:r w:rsidRPr="00DE041D">
        <w:rPr>
          <w:highlight w:val="lightGray"/>
        </w:rPr>
        <w:t>Local Government Authority</w:t>
      </w:r>
      <w:r>
        <w:t xml:space="preserve"> has received a</w:t>
      </w:r>
      <w:r w:rsidRPr="0080634F">
        <w:t xml:space="preserve"> complaint alleg</w:t>
      </w:r>
      <w:r>
        <w:t>ing</w:t>
      </w:r>
      <w:r w:rsidRPr="0080634F">
        <w:t xml:space="preserve"> that the noise from </w:t>
      </w:r>
      <w:r w:rsidRPr="00DE041D">
        <w:rPr>
          <w:highlight w:val="lightGray"/>
        </w:rPr>
        <w:t>equipment</w:t>
      </w:r>
      <w:r w:rsidRPr="0080634F">
        <w:rPr>
          <w:color w:val="0000FF"/>
        </w:rPr>
        <w:t xml:space="preserve"> </w:t>
      </w:r>
      <w:r w:rsidRPr="0080634F">
        <w:t xml:space="preserve">is creating a significant noise intrusion to nearby properties. </w:t>
      </w:r>
    </w:p>
    <w:p w:rsidR="00DE041D" w:rsidRPr="0080634F" w:rsidRDefault="00DE041D" w:rsidP="00DE041D">
      <w:pPr>
        <w:spacing w:before="120"/>
      </w:pPr>
      <w:r w:rsidRPr="0080634F">
        <w:t xml:space="preserve">Under the </w:t>
      </w:r>
      <w:r w:rsidRPr="0080634F">
        <w:rPr>
          <w:i/>
        </w:rPr>
        <w:t xml:space="preserve">Environmental Protection (Noise) Regulations 1997 </w:t>
      </w:r>
      <w:r w:rsidRPr="0080634F">
        <w:t>(“</w:t>
      </w:r>
      <w:r w:rsidRPr="0080634F">
        <w:rPr>
          <w:i/>
        </w:rPr>
        <w:t>regulations</w:t>
      </w:r>
      <w:r w:rsidRPr="0080634F">
        <w:t>”), a number of “assigned levels” (permitted noise levels) apply to residential properties. Where the noise does not comply with these levels, it is deemed to be “</w:t>
      </w:r>
      <w:r w:rsidRPr="0080634F">
        <w:rPr>
          <w:i/>
        </w:rPr>
        <w:t>unreasonable noise</w:t>
      </w:r>
      <w:r w:rsidRPr="0080634F">
        <w:t xml:space="preserve">” and constitutes an offence. </w:t>
      </w:r>
    </w:p>
    <w:p w:rsidR="00DE041D" w:rsidRPr="0080634F" w:rsidRDefault="00DE041D" w:rsidP="00DE041D">
      <w:pPr>
        <w:spacing w:before="120"/>
      </w:pPr>
      <w:r w:rsidRPr="0080634F">
        <w:t xml:space="preserve">The use of </w:t>
      </w:r>
      <w:r w:rsidRPr="00DE041D">
        <w:rPr>
          <w:highlight w:val="lightGray"/>
        </w:rPr>
        <w:t>equipment</w:t>
      </w:r>
      <w:r w:rsidRPr="0080634F">
        <w:rPr>
          <w:color w:val="0000FF"/>
        </w:rPr>
        <w:t xml:space="preserve"> </w:t>
      </w:r>
      <w:r w:rsidRPr="0080634F">
        <w:t xml:space="preserve">is unlikely to comply with the assigned levels however, the </w:t>
      </w:r>
      <w:r w:rsidRPr="0080634F">
        <w:rPr>
          <w:i/>
        </w:rPr>
        <w:t>regulations</w:t>
      </w:r>
      <w:r w:rsidRPr="0080634F">
        <w:t xml:space="preserve"> acknowledge that some activities reasonably engaged in on residential properties are noisy and so provides special provisions for the use of noisy equipment in relation to property maintenance, hobbies and other activities. This equipment is called “specified equipment” under the </w:t>
      </w:r>
      <w:r w:rsidRPr="0080634F">
        <w:rPr>
          <w:i/>
        </w:rPr>
        <w:t xml:space="preserve">regulations </w:t>
      </w:r>
      <w:r w:rsidRPr="0080634F">
        <w:t xml:space="preserve">and defined as </w:t>
      </w:r>
      <w:proofErr w:type="gramStart"/>
      <w:r w:rsidRPr="0080634F">
        <w:t>equipment which</w:t>
      </w:r>
      <w:proofErr w:type="gramEnd"/>
      <w:r w:rsidRPr="0080634F">
        <w:t xml:space="preserve"> requires the constant presence of an operator for normal use.</w:t>
      </w:r>
    </w:p>
    <w:p w:rsidR="00DE041D" w:rsidRPr="0080634F" w:rsidRDefault="00DE041D" w:rsidP="00DE041D">
      <w:pPr>
        <w:spacing w:before="120"/>
      </w:pPr>
      <w:r w:rsidRPr="0080634F">
        <w:t xml:space="preserve">The use of such equipment is </w:t>
      </w:r>
      <w:r>
        <w:t>limited</w:t>
      </w:r>
      <w:r w:rsidRPr="0080634F">
        <w:t xml:space="preserve"> by the following requirements of the </w:t>
      </w:r>
      <w:r w:rsidRPr="0080634F">
        <w:rPr>
          <w:i/>
        </w:rPr>
        <w:t>regulations.</w:t>
      </w:r>
    </w:p>
    <w:p w:rsidR="00DE041D" w:rsidRPr="0080634F" w:rsidRDefault="00DE041D" w:rsidP="00DE041D">
      <w:pPr>
        <w:pStyle w:val="Heading1"/>
        <w:numPr>
          <w:ilvl w:val="0"/>
          <w:numId w:val="2"/>
        </w:numPr>
        <w:pBdr>
          <w:top w:val="none" w:sz="0" w:space="0" w:color="auto"/>
        </w:pBdr>
        <w:tabs>
          <w:tab w:val="clear" w:pos="1060"/>
          <w:tab w:val="num" w:pos="851"/>
        </w:tabs>
        <w:spacing w:before="0"/>
        <w:ind w:left="851" w:right="660"/>
        <w:rPr>
          <w:b w:val="0"/>
          <w:i/>
          <w:sz w:val="22"/>
        </w:rPr>
      </w:pPr>
      <w:r w:rsidRPr="0080634F">
        <w:rPr>
          <w:b w:val="0"/>
          <w:i/>
          <w:sz w:val="22"/>
        </w:rPr>
        <w:t>The equipment be used in a reasonable manner;</w:t>
      </w:r>
    </w:p>
    <w:p w:rsidR="00DE041D" w:rsidRPr="0080634F" w:rsidRDefault="00DE041D" w:rsidP="00DE041D">
      <w:pPr>
        <w:pStyle w:val="Heading1"/>
        <w:numPr>
          <w:ilvl w:val="0"/>
          <w:numId w:val="2"/>
        </w:numPr>
        <w:pBdr>
          <w:top w:val="none" w:sz="0" w:space="0" w:color="auto"/>
        </w:pBdr>
        <w:tabs>
          <w:tab w:val="clear" w:pos="1060"/>
          <w:tab w:val="num" w:pos="851"/>
        </w:tabs>
        <w:spacing w:before="0"/>
        <w:ind w:left="851" w:right="660"/>
        <w:rPr>
          <w:b w:val="0"/>
          <w:i/>
          <w:sz w:val="22"/>
        </w:rPr>
      </w:pPr>
      <w:r w:rsidRPr="0080634F">
        <w:rPr>
          <w:b w:val="0"/>
          <w:i/>
          <w:sz w:val="22"/>
        </w:rPr>
        <w:t xml:space="preserve">Limit equipment use to </w:t>
      </w:r>
    </w:p>
    <w:p w:rsidR="00DE041D" w:rsidRPr="0080634F" w:rsidRDefault="00DE041D" w:rsidP="00DE041D">
      <w:pPr>
        <w:pStyle w:val="Heading2"/>
        <w:numPr>
          <w:ilvl w:val="1"/>
          <w:numId w:val="2"/>
        </w:numPr>
        <w:tabs>
          <w:tab w:val="clear" w:pos="1492"/>
          <w:tab w:val="num" w:pos="1418"/>
          <w:tab w:val="left" w:pos="7655"/>
        </w:tabs>
        <w:ind w:left="1560" w:right="944"/>
        <w:rPr>
          <w:b w:val="0"/>
          <w:i/>
          <w:sz w:val="22"/>
        </w:rPr>
      </w:pPr>
      <w:r w:rsidRPr="0080634F">
        <w:rPr>
          <w:b w:val="0"/>
          <w:i/>
          <w:sz w:val="22"/>
        </w:rPr>
        <w:t xml:space="preserve">Between 7am and 7pm on Monday to Saturday inclusive; </w:t>
      </w:r>
      <w:r>
        <w:rPr>
          <w:b w:val="0"/>
          <w:i/>
          <w:sz w:val="22"/>
        </w:rPr>
        <w:t>o</w:t>
      </w:r>
      <w:r w:rsidRPr="0080634F">
        <w:rPr>
          <w:b w:val="0"/>
          <w:i/>
          <w:sz w:val="22"/>
        </w:rPr>
        <w:t>r</w:t>
      </w:r>
    </w:p>
    <w:p w:rsidR="00DE041D" w:rsidRPr="0080634F" w:rsidRDefault="00DE041D" w:rsidP="00DE041D">
      <w:pPr>
        <w:pStyle w:val="Heading2"/>
        <w:numPr>
          <w:ilvl w:val="1"/>
          <w:numId w:val="2"/>
        </w:numPr>
        <w:tabs>
          <w:tab w:val="clear" w:pos="1492"/>
          <w:tab w:val="num" w:pos="1418"/>
        </w:tabs>
        <w:ind w:left="1560" w:right="1085"/>
        <w:rPr>
          <w:b w:val="0"/>
          <w:i/>
          <w:sz w:val="22"/>
        </w:rPr>
      </w:pPr>
      <w:r w:rsidRPr="0080634F">
        <w:rPr>
          <w:b w:val="0"/>
          <w:i/>
          <w:sz w:val="22"/>
        </w:rPr>
        <w:t>Between 9am and 7pm on Sundays and public holidays;</w:t>
      </w:r>
    </w:p>
    <w:p w:rsidR="00DE041D" w:rsidRPr="0080634F" w:rsidRDefault="00DE041D" w:rsidP="00DE041D">
      <w:pPr>
        <w:numPr>
          <w:ilvl w:val="0"/>
          <w:numId w:val="2"/>
        </w:numPr>
        <w:tabs>
          <w:tab w:val="clear" w:pos="1060"/>
          <w:tab w:val="num" w:pos="851"/>
        </w:tabs>
        <w:ind w:left="851" w:right="660"/>
      </w:pPr>
      <w:r w:rsidRPr="0080634F">
        <w:rPr>
          <w:i/>
        </w:rPr>
        <w:t>The equipment should not be used for more than two hours since the beginning of the relevant day.</w:t>
      </w:r>
    </w:p>
    <w:p w:rsidR="00DE041D" w:rsidRPr="0080634F" w:rsidRDefault="00DE041D" w:rsidP="00DE041D">
      <w:pPr>
        <w:spacing w:before="120"/>
      </w:pPr>
      <w:r w:rsidRPr="0080634F">
        <w:t xml:space="preserve">If the equipment is used in this way the noise emission does not need to comply with the assigned levels, however equipment used contrary to these provisions is likely to constitute an offence and penalties may apply. </w:t>
      </w:r>
    </w:p>
    <w:p w:rsidR="00DE041D" w:rsidRDefault="00DE041D" w:rsidP="00DE041D">
      <w:pPr>
        <w:spacing w:before="120"/>
      </w:pPr>
      <w:r>
        <w:br w:type="page"/>
      </w:r>
      <w:r w:rsidRPr="0080634F">
        <w:t xml:space="preserve">The </w:t>
      </w:r>
      <w:r w:rsidRPr="00DE041D">
        <w:rPr>
          <w:highlight w:val="lightGray"/>
        </w:rPr>
        <w:t>Local Government Authority</w:t>
      </w:r>
      <w:r w:rsidRPr="0080634F">
        <w:t xml:space="preserve"> seeks you</w:t>
      </w:r>
      <w:r>
        <w:t>r</w:t>
      </w:r>
      <w:r w:rsidRPr="0080634F">
        <w:t xml:space="preserve"> assistance in ensuring that the </w:t>
      </w:r>
      <w:r w:rsidRPr="00DE041D">
        <w:rPr>
          <w:highlight w:val="lightGray"/>
        </w:rPr>
        <w:t>equipment</w:t>
      </w:r>
      <w:r w:rsidRPr="0080634F">
        <w:rPr>
          <w:color w:val="0000FF"/>
        </w:rPr>
        <w:t xml:space="preserve"> </w:t>
      </w:r>
      <w:r w:rsidRPr="0080634F">
        <w:t xml:space="preserve">is used in the manner detailed above. Your commitment to limiting the noise impact upon neighbouring properties would be appreciated. </w:t>
      </w:r>
    </w:p>
    <w:p w:rsidR="00DE041D" w:rsidRDefault="00DE041D" w:rsidP="00DE041D">
      <w:pPr>
        <w:spacing w:before="120"/>
      </w:pPr>
      <w:r w:rsidRPr="0080634F">
        <w:t>Should you wish to discuss this matter further, please do not hesitate to contact</w:t>
      </w:r>
      <w:r w:rsidRPr="00300F65">
        <w:t xml:space="preserve"> </w:t>
      </w:r>
      <w:r w:rsidRPr="00DE041D">
        <w:rPr>
          <w:highlight w:val="lightGray"/>
        </w:rPr>
        <w:t>Environmental Health Officer</w:t>
      </w:r>
      <w:r w:rsidRPr="0080634F">
        <w:rPr>
          <w:color w:val="0000FF"/>
        </w:rPr>
        <w:t xml:space="preserve"> </w:t>
      </w:r>
      <w:r w:rsidRPr="0080634F">
        <w:t xml:space="preserve">on the number above. </w:t>
      </w:r>
    </w:p>
    <w:p w:rsidR="00DE041D" w:rsidRPr="0085021A" w:rsidRDefault="00DE041D" w:rsidP="00DE041D"/>
    <w:p w:rsidR="00DE041D" w:rsidRPr="0085021A" w:rsidRDefault="00DE041D" w:rsidP="00DE041D"/>
    <w:p w:rsidR="00DE041D" w:rsidRPr="0085021A" w:rsidRDefault="00DE041D" w:rsidP="00DE041D"/>
    <w:p w:rsidR="00DE041D" w:rsidRPr="0085021A" w:rsidRDefault="00DE041D" w:rsidP="00DE041D"/>
    <w:p w:rsidR="00DE041D" w:rsidRPr="00C2018A" w:rsidRDefault="00DE041D" w:rsidP="00DE041D">
      <w:pPr>
        <w:rPr>
          <w:highlight w:val="lightGray"/>
        </w:rPr>
      </w:pPr>
      <w:r w:rsidRPr="00C2018A">
        <w:rPr>
          <w:highlight w:val="lightGray"/>
        </w:rPr>
        <w:t>EHO</w:t>
      </w:r>
    </w:p>
    <w:p w:rsidR="00DE041D" w:rsidRPr="00C2018A" w:rsidRDefault="00DE041D" w:rsidP="00DE041D">
      <w:pPr>
        <w:rPr>
          <w:b/>
        </w:rPr>
      </w:pPr>
      <w:r w:rsidRPr="00C2018A">
        <w:rPr>
          <w:b/>
          <w:highlight w:val="lightGray"/>
        </w:rPr>
        <w:t>Environmental Health Officer</w:t>
      </w:r>
    </w:p>
    <w:p w:rsidR="00DE041D" w:rsidRPr="002E68E5" w:rsidRDefault="00DE041D" w:rsidP="00DE041D">
      <w:bookmarkStart w:id="9" w:name="Type"/>
      <w:bookmarkEnd w:id="9"/>
    </w:p>
    <w:p w:rsidR="00064275" w:rsidRDefault="00DE041D"/>
    <w:sectPr w:rsidR="00064275" w:rsidSect="00064275">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3DA47EF1"/>
    <w:multiLevelType w:val="multilevel"/>
    <w:tmpl w:val="420EA8D4"/>
    <w:lvl w:ilvl="0">
      <w:start w:val="1"/>
      <w:numFmt w:val="decimal"/>
      <w:lvlText w:val="%1."/>
      <w:lvlJc w:val="left"/>
      <w:pPr>
        <w:tabs>
          <w:tab w:val="num" w:pos="1060"/>
        </w:tabs>
        <w:ind w:left="1060" w:hanging="360"/>
      </w:pPr>
    </w:lvl>
    <w:lvl w:ilvl="1">
      <w:start w:val="1"/>
      <w:numFmt w:val="lowerLetter"/>
      <w:lvlText w:val="%2.)"/>
      <w:lvlJc w:val="left"/>
      <w:pPr>
        <w:tabs>
          <w:tab w:val="num" w:pos="1492"/>
        </w:tabs>
        <w:ind w:left="1492" w:hanging="432"/>
      </w:pPr>
    </w:lvl>
    <w:lvl w:ilvl="2">
      <w:start w:val="1"/>
      <w:numFmt w:val="decimal"/>
      <w:lvlText w:val="%1.%2.%3."/>
      <w:lvlJc w:val="left"/>
      <w:pPr>
        <w:tabs>
          <w:tab w:val="num" w:pos="1924"/>
        </w:tabs>
        <w:ind w:left="1924" w:hanging="504"/>
      </w:pPr>
    </w:lvl>
    <w:lvl w:ilvl="3">
      <w:start w:val="1"/>
      <w:numFmt w:val="decimal"/>
      <w:lvlText w:val="%1.%2.%3.%4."/>
      <w:lvlJc w:val="left"/>
      <w:pPr>
        <w:tabs>
          <w:tab w:val="num" w:pos="2428"/>
        </w:tabs>
        <w:ind w:left="2428" w:hanging="648"/>
      </w:pPr>
    </w:lvl>
    <w:lvl w:ilvl="4">
      <w:start w:val="1"/>
      <w:numFmt w:val="decimal"/>
      <w:lvlText w:val="%1.%2.%3.%4.%5."/>
      <w:lvlJc w:val="left"/>
      <w:pPr>
        <w:tabs>
          <w:tab w:val="num" w:pos="2932"/>
        </w:tabs>
        <w:ind w:left="2932" w:hanging="792"/>
      </w:pPr>
    </w:lvl>
    <w:lvl w:ilvl="5">
      <w:start w:val="1"/>
      <w:numFmt w:val="decimal"/>
      <w:lvlText w:val="%1.%2.%3.%4.%5.%6."/>
      <w:lvlJc w:val="left"/>
      <w:pPr>
        <w:tabs>
          <w:tab w:val="num" w:pos="3436"/>
        </w:tabs>
        <w:ind w:left="3436" w:hanging="936"/>
      </w:pPr>
    </w:lvl>
    <w:lvl w:ilvl="6">
      <w:start w:val="1"/>
      <w:numFmt w:val="decimal"/>
      <w:lvlText w:val="%1.%2.%3.%4.%5.%6.%7."/>
      <w:lvlJc w:val="left"/>
      <w:pPr>
        <w:tabs>
          <w:tab w:val="num" w:pos="3940"/>
        </w:tabs>
        <w:ind w:left="3940" w:hanging="1080"/>
      </w:pPr>
    </w:lvl>
    <w:lvl w:ilvl="7">
      <w:start w:val="1"/>
      <w:numFmt w:val="decimal"/>
      <w:lvlText w:val="%1.%2.%3.%4.%5.%6.%7.%8."/>
      <w:lvlJc w:val="left"/>
      <w:pPr>
        <w:tabs>
          <w:tab w:val="num" w:pos="4444"/>
        </w:tabs>
        <w:ind w:left="4444" w:hanging="1224"/>
      </w:pPr>
    </w:lvl>
    <w:lvl w:ilvl="8">
      <w:start w:val="1"/>
      <w:numFmt w:val="decimal"/>
      <w:lvlText w:val="%1.%2.%3.%4.%5.%6.%7.%8.%9."/>
      <w:lvlJc w:val="left"/>
      <w:pPr>
        <w:tabs>
          <w:tab w:val="num" w:pos="5020"/>
        </w:tabs>
        <w:ind w:left="5020" w:hanging="1440"/>
      </w:pPr>
    </w:lvl>
  </w:abstractNum>
  <w:abstractNum w:abstractNumId="1">
    <w:nsid w:val="4BF77B7B"/>
    <w:multiLevelType w:val="singleLevel"/>
    <w:tmpl w:val="B3F2F340"/>
    <w:lvl w:ilvl="0">
      <w:start w:val="1"/>
      <w:numFmt w:val="decimal"/>
      <w:pStyle w:val="Heading1"/>
      <w:lvlText w:val="%1."/>
      <w:lvlJc w:val="left"/>
      <w:pPr>
        <w:tabs>
          <w:tab w:val="num" w:pos="567"/>
        </w:tabs>
        <w:ind w:left="567" w:hanging="567"/>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DE041D"/>
    <w:rsid w:val="00DE041D"/>
  </w:rsids>
  <m:mathPr>
    <m:mathFont m:val="Abadi MT Condensed Light"/>
    <m:brkBin m:val="before"/>
    <m:brkBinSub m:val="--"/>
    <m:smallFrac m:val="off"/>
    <m:dispDef m:val="off"/>
    <m:lMargin m:val="0"/>
    <m:rMargin m:val="0"/>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41D"/>
    <w:rPr>
      <w:rFonts w:ascii="Tahoma" w:eastAsia="Times New Roman" w:hAnsi="Tahoma" w:cs="Tahoma"/>
      <w:sz w:val="22"/>
      <w:szCs w:val="22"/>
      <w:lang w:val="en-AU" w:eastAsia="en-AU"/>
    </w:rPr>
  </w:style>
  <w:style w:type="paragraph" w:styleId="Heading1">
    <w:name w:val="heading 1"/>
    <w:basedOn w:val="Normal"/>
    <w:next w:val="Normal"/>
    <w:link w:val="Heading1Char"/>
    <w:qFormat/>
    <w:rsid w:val="00DE041D"/>
    <w:pPr>
      <w:keepNext/>
      <w:numPr>
        <w:numId w:val="1"/>
      </w:numPr>
      <w:pBdr>
        <w:top w:val="single" w:sz="4" w:space="1" w:color="auto"/>
      </w:pBdr>
      <w:spacing w:before="240"/>
      <w:outlineLvl w:val="0"/>
    </w:pPr>
    <w:rPr>
      <w:b/>
      <w:kern w:val="28"/>
      <w:sz w:val="28"/>
    </w:rPr>
  </w:style>
  <w:style w:type="paragraph" w:styleId="Heading2">
    <w:name w:val="heading 2"/>
    <w:basedOn w:val="Normal"/>
    <w:next w:val="Normal"/>
    <w:link w:val="Heading2Char"/>
    <w:qFormat/>
    <w:rsid w:val="00DE041D"/>
    <w:pPr>
      <w:keepNext/>
      <w:ind w:left="1418"/>
      <w:outlineLvl w:val="1"/>
    </w:pPr>
    <w:rPr>
      <w:b/>
      <w:sz w:val="28"/>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DE041D"/>
    <w:rPr>
      <w:rFonts w:ascii="Tahoma" w:eastAsia="Times New Roman" w:hAnsi="Tahoma" w:cs="Tahoma"/>
      <w:b/>
      <w:kern w:val="28"/>
      <w:sz w:val="28"/>
      <w:szCs w:val="22"/>
      <w:lang w:val="en-AU" w:eastAsia="en-AU"/>
    </w:rPr>
  </w:style>
  <w:style w:type="character" w:customStyle="1" w:styleId="Heading2Char">
    <w:name w:val="Heading 2 Char"/>
    <w:basedOn w:val="DefaultParagraphFont"/>
    <w:link w:val="Heading2"/>
    <w:rsid w:val="00DE041D"/>
    <w:rPr>
      <w:rFonts w:ascii="Tahoma" w:eastAsia="Times New Roman" w:hAnsi="Tahoma" w:cs="Tahoma"/>
      <w:b/>
      <w:sz w:val="28"/>
      <w:szCs w:val="22"/>
      <w:lang w:val="en-AU" w:eastAsia="en-AU"/>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300</Words>
  <Characters>1711</Characters>
  <Application>Microsoft Macintosh Word</Application>
  <DocSecurity>0</DocSecurity>
  <Lines>14</Lines>
  <Paragraphs>3</Paragraphs>
  <ScaleCrop>false</ScaleCrop>
  <LinksUpToDate>false</LinksUpToDate>
  <CharactersWithSpaces>2101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Collyer</dc:creator>
  <cp:keywords/>
  <cp:lastModifiedBy>Cassandra Collyer</cp:lastModifiedBy>
  <cp:revision>1</cp:revision>
  <dcterms:created xsi:type="dcterms:W3CDTF">2013-02-03T03:38:00Z</dcterms:created>
  <dcterms:modified xsi:type="dcterms:W3CDTF">2013-02-03T03:41:00Z</dcterms:modified>
</cp:coreProperties>
</file>