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941742" w:rsidRPr="00180C3F" w:rsidRDefault="000131D4" w:rsidP="00941742">
      <w:pPr>
        <w:jc w:val="center"/>
        <w:rPr>
          <w:rFonts w:ascii="Arial" w:hAnsi="Arial" w:cs="Arial"/>
          <w:b/>
          <w:iCs w:val="0"/>
          <w:sz w:val="32"/>
          <w:szCs w:val="20"/>
        </w:rPr>
      </w:pPr>
      <w:r w:rsidRPr="00180C3F">
        <w:rPr>
          <w:rFonts w:ascii="Arial" w:hAnsi="Arial" w:cs="Arial"/>
          <w:b/>
          <w:iCs w:val="0"/>
          <w:sz w:val="32"/>
          <w:szCs w:val="20"/>
        </w:rPr>
        <w:t>LIQUOR LICENSING ACT 1988</w:t>
      </w:r>
    </w:p>
    <w:p w:rsidR="00941742" w:rsidRPr="002A751F" w:rsidRDefault="000131D4" w:rsidP="002A751F">
      <w:pPr>
        <w:jc w:val="center"/>
        <w:rPr>
          <w:rFonts w:ascii="Arial" w:hAnsi="Arial" w:cs="Arial"/>
          <w:b/>
          <w:iCs w:val="0"/>
          <w:sz w:val="32"/>
          <w:szCs w:val="20"/>
        </w:rPr>
      </w:pPr>
      <w:r w:rsidRPr="00180C3F">
        <w:rPr>
          <w:rFonts w:ascii="Arial" w:hAnsi="Arial" w:cs="Arial"/>
          <w:b/>
          <w:iCs w:val="0"/>
          <w:sz w:val="32"/>
          <w:szCs w:val="20"/>
        </w:rPr>
        <w:t xml:space="preserve">CERTIFICATE OF LOCAL </w:t>
      </w:r>
      <w:r>
        <w:rPr>
          <w:rFonts w:ascii="Arial" w:hAnsi="Arial" w:cs="Arial"/>
          <w:b/>
          <w:iCs w:val="0"/>
          <w:sz w:val="32"/>
          <w:szCs w:val="20"/>
        </w:rPr>
        <w:t>PLANNING</w:t>
      </w:r>
      <w:r w:rsidRPr="00180C3F">
        <w:rPr>
          <w:rFonts w:ascii="Arial" w:hAnsi="Arial" w:cs="Arial"/>
          <w:b/>
          <w:iCs w:val="0"/>
          <w:sz w:val="32"/>
          <w:szCs w:val="20"/>
        </w:rPr>
        <w:t xml:space="preserve"> AUTHORITY</w:t>
      </w:r>
      <w:r>
        <w:rPr>
          <w:rFonts w:ascii="Arial" w:hAnsi="Arial" w:cs="Arial"/>
          <w:b/>
          <w:iCs w:val="0"/>
          <w:sz w:val="32"/>
          <w:szCs w:val="20"/>
        </w:rPr>
        <w:t xml:space="preserve"> - </w:t>
      </w:r>
      <w:r w:rsidRPr="00180C3F">
        <w:rPr>
          <w:rFonts w:ascii="Arial" w:hAnsi="Arial" w:cs="Arial"/>
          <w:b/>
          <w:iCs w:val="0"/>
          <w:sz w:val="32"/>
          <w:szCs w:val="20"/>
        </w:rPr>
        <w:t xml:space="preserve">SECTION </w:t>
      </w:r>
      <w:r>
        <w:rPr>
          <w:rFonts w:ascii="Arial" w:hAnsi="Arial" w:cs="Arial"/>
          <w:b/>
          <w:iCs w:val="0"/>
          <w:sz w:val="32"/>
          <w:szCs w:val="20"/>
        </w:rPr>
        <w:t>40</w:t>
      </w:r>
    </w:p>
    <w:p w:rsidR="00941742" w:rsidRPr="00180C3F" w:rsidRDefault="000131D4" w:rsidP="00941742">
      <w:pPr>
        <w:rPr>
          <w:rFonts w:ascii="Arial" w:hAnsi="Arial" w:cs="Arial"/>
          <w:bCs w:val="0"/>
          <w:iCs w:val="0"/>
          <w:sz w:val="24"/>
          <w:szCs w:val="20"/>
        </w:rPr>
      </w:pPr>
    </w:p>
    <w:tbl>
      <w:tblPr>
        <w:tblW w:w="10591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91"/>
      </w:tblGrid>
      <w:tr w:rsidR="00941742" w:rsidRPr="00180C3F">
        <w:tc>
          <w:tcPr>
            <w:tcW w:w="10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4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55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I, (full name)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55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55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proofErr w:type="gramStart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being</w:t>
            </w:r>
            <w:proofErr w:type="gramEnd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the</w:t>
            </w: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………………………………………………</w:t>
            </w: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…………………… </w:t>
            </w:r>
          </w:p>
          <w:p w:rsidR="00941742" w:rsidRPr="00180C3F" w:rsidRDefault="000131D4" w:rsidP="00941742">
            <w:pPr>
              <w:tabs>
                <w:tab w:val="left" w:pos="5247"/>
              </w:tabs>
              <w:rPr>
                <w:rFonts w:ascii="Arial" w:hAnsi="Arial" w:cs="Arial"/>
                <w:bCs w:val="0"/>
                <w:iCs w:val="0"/>
                <w:sz w:val="20"/>
                <w:szCs w:val="20"/>
              </w:rPr>
            </w:pP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</w:r>
            <w:r w:rsidRPr="00180C3F">
              <w:rPr>
                <w:rFonts w:ascii="Arial" w:hAnsi="Arial" w:cs="Arial"/>
                <w:bCs w:val="0"/>
                <w:iCs w:val="0"/>
                <w:sz w:val="20"/>
                <w:szCs w:val="20"/>
              </w:rPr>
              <w:t>(Title)</w:t>
            </w:r>
          </w:p>
          <w:p w:rsidR="00941742" w:rsidRPr="00180C3F" w:rsidRDefault="000131D4" w:rsidP="00941742">
            <w:pPr>
              <w:tabs>
                <w:tab w:val="left" w:pos="155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55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proofErr w:type="gramStart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for</w:t>
            </w:r>
            <w:proofErr w:type="gramEnd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the</w:t>
            </w: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………………… 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……………………………….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…………………………………</w:t>
            </w:r>
          </w:p>
          <w:p w:rsidR="00941742" w:rsidRPr="00180C3F" w:rsidRDefault="000131D4" w:rsidP="00941742">
            <w:pPr>
              <w:tabs>
                <w:tab w:val="left" w:pos="4176"/>
              </w:tabs>
              <w:rPr>
                <w:rFonts w:ascii="Arial" w:hAnsi="Arial" w:cs="Arial"/>
                <w:bCs w:val="0"/>
                <w:iCs w:val="0"/>
                <w:sz w:val="20"/>
                <w:szCs w:val="20"/>
              </w:rPr>
            </w:pP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</w:r>
            <w:r w:rsidRPr="00180C3F">
              <w:rPr>
                <w:rFonts w:ascii="Arial" w:hAnsi="Arial" w:cs="Arial"/>
                <w:bCs w:val="0"/>
                <w:iCs w:val="0"/>
                <w:sz w:val="20"/>
                <w:szCs w:val="20"/>
              </w:rPr>
              <w:t>(</w:t>
            </w:r>
            <w:r w:rsidRPr="00180C3F">
              <w:rPr>
                <w:rFonts w:ascii="Arial" w:hAnsi="Arial" w:cs="Arial"/>
                <w:bCs w:val="0"/>
                <w:iCs w:val="0"/>
                <w:sz w:val="20"/>
                <w:szCs w:val="20"/>
              </w:rPr>
              <w:t>Name of Local Health Authority)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4533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4533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proofErr w:type="gramStart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hereby</w:t>
            </w:r>
            <w:proofErr w:type="gramEnd"/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certi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fy that the premises known as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………………………………………………………………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796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796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proofErr w:type="gramStart"/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and</w:t>
            </w:r>
            <w:proofErr w:type="gramEnd"/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situated at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………………………………………………………………………………………………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7A1279" w:rsidRDefault="000131D4" w:rsidP="007A1279">
            <w:pPr>
              <w:numPr>
                <w:ilvl w:val="0"/>
                <w:numId w:val="1"/>
              </w:numPr>
              <w:ind w:right="130"/>
              <w:jc w:val="both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will comply with all relevant planning laws, namely;</w:t>
            </w:r>
          </w:p>
          <w:p w:rsidR="007A1279" w:rsidRDefault="000131D4" w:rsidP="007A1279">
            <w:pPr>
              <w:tabs>
                <w:tab w:val="left" w:pos="1796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7A1279" w:rsidRPr="00180C3F" w:rsidRDefault="000131D4" w:rsidP="007A1279">
            <w:pPr>
              <w:tabs>
                <w:tab w:val="left" w:pos="1118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…………………..................………..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………………………………………………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</w:t>
            </w:r>
          </w:p>
          <w:p w:rsidR="00941742" w:rsidRPr="00180C3F" w:rsidRDefault="000131D4" w:rsidP="00941742">
            <w:pPr>
              <w:ind w:right="130"/>
              <w:jc w:val="both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368"/>
              </w:tabs>
              <w:rPr>
                <w:rFonts w:ascii="Arial" w:hAnsi="Arial" w:cs="Arial"/>
                <w:b/>
                <w:bCs w:val="0"/>
                <w:iCs w:val="0"/>
                <w:sz w:val="24"/>
                <w:szCs w:val="20"/>
              </w:rPr>
            </w:pP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</w:r>
            <w:r w:rsidRPr="00180C3F">
              <w:rPr>
                <w:rFonts w:ascii="Arial" w:hAnsi="Arial" w:cs="Arial"/>
                <w:b/>
                <w:bCs w:val="0"/>
                <w:iCs w:val="0"/>
                <w:sz w:val="24"/>
                <w:szCs w:val="20"/>
              </w:rPr>
              <w:t>OR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7A1279" w:rsidRDefault="000131D4" w:rsidP="007A1279">
            <w:pPr>
              <w:numPr>
                <w:ilvl w:val="0"/>
                <w:numId w:val="1"/>
              </w:numPr>
              <w:ind w:right="130"/>
              <w:jc w:val="both"/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>would comply with relevant planning laws if consent were to be given by the following authority;</w:t>
            </w:r>
          </w:p>
          <w:p w:rsidR="007A1279" w:rsidRDefault="000131D4" w:rsidP="007A1279">
            <w:pPr>
              <w:numPr>
                <w:ilvl w:val="1"/>
                <w:numId w:val="1"/>
              </w:numPr>
              <w:tabs>
                <w:tab w:val="left" w:pos="1082"/>
              </w:tabs>
              <w:ind w:right="130"/>
              <w:jc w:val="both"/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>it is known whether the authority will give their consent; or</w:t>
            </w:r>
          </w:p>
          <w:p w:rsidR="00941742" w:rsidRPr="00180C3F" w:rsidRDefault="000131D4" w:rsidP="007A1279">
            <w:pPr>
              <w:numPr>
                <w:ilvl w:val="1"/>
                <w:numId w:val="1"/>
              </w:numPr>
              <w:tabs>
                <w:tab w:val="left" w:pos="1082"/>
              </w:tabs>
              <w:ind w:right="130"/>
              <w:jc w:val="both"/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>it is known that the authority will give that consent subject to the following cond</w:t>
            </w:r>
            <w:r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>itions/restrictions;</w:t>
            </w:r>
          </w:p>
          <w:p w:rsidR="00941742" w:rsidRPr="00180C3F" w:rsidRDefault="000131D4" w:rsidP="00941742">
            <w:pPr>
              <w:tabs>
                <w:tab w:val="left" w:pos="1082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082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ind w:left="368"/>
              <w:rPr>
                <w:rFonts w:ascii="Arial" w:hAnsi="Arial" w:cs="Arial"/>
                <w:b/>
                <w:bCs w:val="0"/>
                <w:iCs w:val="0"/>
                <w:sz w:val="24"/>
                <w:szCs w:val="20"/>
              </w:rPr>
            </w:pPr>
            <w:r w:rsidRPr="00180C3F">
              <w:rPr>
                <w:rFonts w:ascii="Arial" w:hAnsi="Arial" w:cs="Arial"/>
                <w:b/>
                <w:bCs w:val="0"/>
                <w:iCs w:val="0"/>
                <w:sz w:val="24"/>
                <w:szCs w:val="20"/>
              </w:rPr>
              <w:t>OR</w:t>
            </w:r>
          </w:p>
          <w:p w:rsidR="00941742" w:rsidRPr="00180C3F" w:rsidRDefault="000131D4" w:rsidP="00941742">
            <w:pPr>
              <w:ind w:left="1082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ind w:left="1082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ind w:left="1082" w:hanging="714"/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</w:pPr>
            <w:r w:rsidRPr="00180C3F">
              <w:rPr>
                <w:rFonts w:ascii="Arial" w:hAnsi="Arial" w:cs="Arial"/>
                <w:b/>
                <w:bCs w:val="0"/>
                <w:iCs w:val="0"/>
                <w:strike/>
                <w:sz w:val="24"/>
                <w:szCs w:val="24"/>
              </w:rPr>
              <w:t>(c)</w:t>
            </w:r>
            <w:r w:rsidRPr="00180C3F"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ab/>
            </w:r>
            <w:r>
              <w:rPr>
                <w:rFonts w:ascii="Arial" w:hAnsi="Arial" w:cs="Arial"/>
                <w:bCs w:val="0"/>
                <w:iCs w:val="0"/>
                <w:strike/>
                <w:sz w:val="24"/>
                <w:szCs w:val="24"/>
              </w:rPr>
              <w:t>will not comply with the relevant planning laws for the following reasons:-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082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10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10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1082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Dated </w:t>
            </w: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t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he</w:t>
            </w: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 xml:space="preserve"> day of </w:t>
            </w:r>
            <w:r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……………………………… 20</w:t>
            </w: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72"/>
                <w:szCs w:val="20"/>
              </w:rPr>
            </w:pPr>
          </w:p>
          <w:p w:rsidR="00941742" w:rsidRPr="00180C3F" w:rsidRDefault="000131D4" w:rsidP="00941742">
            <w:pPr>
              <w:tabs>
                <w:tab w:val="left" w:pos="6794"/>
              </w:tabs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ab/>
              <w:t>………………………………………</w:t>
            </w:r>
          </w:p>
          <w:p w:rsidR="00941742" w:rsidRPr="00180C3F" w:rsidRDefault="000131D4" w:rsidP="00941742">
            <w:pPr>
              <w:ind w:right="249"/>
              <w:jc w:val="right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  <w:r w:rsidRPr="00180C3F">
              <w:rPr>
                <w:rFonts w:ascii="Arial" w:hAnsi="Arial" w:cs="Arial"/>
                <w:bCs w:val="0"/>
                <w:iCs w:val="0"/>
                <w:sz w:val="24"/>
                <w:szCs w:val="20"/>
              </w:rPr>
              <w:t>Signature of Authorised Officer</w:t>
            </w:r>
          </w:p>
          <w:p w:rsidR="00941742" w:rsidRPr="00180C3F" w:rsidRDefault="000131D4" w:rsidP="00941742">
            <w:pPr>
              <w:ind w:right="249"/>
              <w:jc w:val="right"/>
              <w:rPr>
                <w:rFonts w:ascii="Arial" w:hAnsi="Arial" w:cs="Arial"/>
                <w:bCs w:val="0"/>
                <w:iCs w:val="0"/>
                <w:sz w:val="24"/>
                <w:szCs w:val="20"/>
              </w:rPr>
            </w:pPr>
          </w:p>
          <w:p w:rsidR="00941742" w:rsidRPr="00180C3F" w:rsidRDefault="000131D4" w:rsidP="00941742">
            <w:pPr>
              <w:rPr>
                <w:rFonts w:ascii="Arial" w:hAnsi="Arial" w:cs="Arial"/>
                <w:bCs w:val="0"/>
                <w:iCs w:val="0"/>
                <w:sz w:val="20"/>
                <w:szCs w:val="20"/>
              </w:rPr>
            </w:pPr>
          </w:p>
        </w:tc>
      </w:tr>
    </w:tbl>
    <w:p w:rsidR="00DB0D98" w:rsidRDefault="000131D4"/>
    <w:sectPr w:rsidR="00DB0D98" w:rsidSect="00ED2FAB">
      <w:pgSz w:w="11907" w:h="16840" w:code="9"/>
      <w:pgMar w:top="1134" w:right="867" w:bottom="899" w:left="1418" w:header="567" w:footer="567" w:gutter="0"/>
      <w:paperSrc w:first="259" w:other="258"/>
      <w:titlePg/>
      <w:docGrid w:linePitch="326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0131D4" w:rsidRDefault="000131D4">
      <w:r>
        <w:separator/>
      </w:r>
    </w:p>
  </w:endnote>
  <w:endnote w:type="continuationSeparator" w:id="1">
    <w:p w:rsidR="000131D4" w:rsidRDefault="000131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0131D4" w:rsidRDefault="000131D4">
      <w:r>
        <w:separator/>
      </w:r>
    </w:p>
  </w:footnote>
  <w:footnote w:type="continuationSeparator" w:id="1">
    <w:p w:rsidR="000131D4" w:rsidRDefault="000131D4"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72352231"/>
    <w:multiLevelType w:val="hybridMultilevel"/>
    <w:tmpl w:val="8EFE1122"/>
    <w:lvl w:ilvl="0" w:tplc="D620198A">
      <w:start w:val="1"/>
      <w:numFmt w:val="lowerLetter"/>
      <w:lvlText w:val="(%1)"/>
      <w:lvlJc w:val="left"/>
      <w:pPr>
        <w:tabs>
          <w:tab w:val="num" w:pos="1073"/>
        </w:tabs>
        <w:ind w:left="1073" w:hanging="705"/>
      </w:pPr>
      <w:rPr>
        <w:rFonts w:hint="default"/>
        <w:b/>
      </w:rPr>
    </w:lvl>
    <w:lvl w:ilvl="1" w:tplc="93E40E42">
      <w:start w:val="1"/>
      <w:numFmt w:val="lowerRoman"/>
      <w:lvlText w:val="(%2)"/>
      <w:lvlJc w:val="left"/>
      <w:pPr>
        <w:tabs>
          <w:tab w:val="num" w:pos="1808"/>
        </w:tabs>
        <w:ind w:left="180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8"/>
        </w:tabs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8"/>
        </w:tabs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8"/>
        </w:tabs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8"/>
        </w:tabs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8"/>
        </w:tabs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8"/>
        </w:tabs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8"/>
        </w:tabs>
        <w:ind w:left="64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 w:val="000131D4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742"/>
    <w:rPr>
      <w:bCs/>
      <w:iCs/>
      <w:spacing w:val="-2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:Users:Aaron:Desktop:EH%20Best%20Practice%20Information:Canning%20Forms:Liquor%20Licencing:Section%204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Section 40.dot</Template>
  <TotalTime>2</TotalTime>
  <Pages>1</Pages>
  <Words>142</Words>
  <Characters>812</Characters>
  <Application>Microsoft Macintosh Word</Application>
  <DocSecurity>0</DocSecurity>
  <Lines>6</Lines>
  <Paragraphs>1</Paragraphs>
  <ScaleCrop>false</ScaleCrop>
  <Company>City Of Canning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LICENSING ACT 1988</dc:title>
  <dc:subject/>
  <dc:creator>Cassandra Collyer</dc:creator>
  <cp:keywords/>
  <dc:description/>
  <cp:lastModifiedBy>Cassandra Collyer</cp:lastModifiedBy>
  <cp:revision>1</cp:revision>
  <cp:lastPrinted>2009-06-11T02:04:00Z</cp:lastPrinted>
  <dcterms:created xsi:type="dcterms:W3CDTF">2012-11-30T04:51:00Z</dcterms:created>
  <dcterms:modified xsi:type="dcterms:W3CDTF">2012-11-30T04:53:00Z</dcterms:modified>
</cp:coreProperties>
</file>